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8B" w:rsidRDefault="00C00D8B" w:rsidP="00C00D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96</wp:posOffset>
            </wp:positionV>
            <wp:extent cx="2113280" cy="2113280"/>
            <wp:effectExtent l="0" t="0" r="1270" b="1270"/>
            <wp:wrapSquare wrapText="bothSides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113280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C78" w:rsidRDefault="00C00D8B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</w:p>
    <w:p w:rsidR="00C55C78" w:rsidRDefault="00C55C78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</w:p>
    <w:p w:rsidR="00C55C78" w:rsidRDefault="00C55C78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</w:p>
    <w:p w:rsidR="00C55C78" w:rsidRDefault="00C55C78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</w:p>
    <w:p w:rsidR="00C00D8B" w:rsidRPr="00D23CBD" w:rsidRDefault="00C00D8B" w:rsidP="00C55C78">
      <w:pPr>
        <w:tabs>
          <w:tab w:val="left" w:pos="1501"/>
          <w:tab w:val="center" w:pos="4419"/>
        </w:tabs>
        <w:spacing w:after="0" w:line="240" w:lineRule="auto"/>
        <w:jc w:val="center"/>
        <w:rPr>
          <w:rFonts w:ascii="Edwardian Script ITC" w:hAnsi="Edwardian Script ITC" w:cs="Arial"/>
          <w:b/>
          <w:sz w:val="44"/>
          <w:szCs w:val="28"/>
        </w:rPr>
      </w:pP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C00D8B" w:rsidRPr="00CD3E62" w:rsidRDefault="00C00D8B" w:rsidP="00C55C78">
      <w:pPr>
        <w:spacing w:after="0" w:line="240" w:lineRule="auto"/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C00D8B" w:rsidRPr="0016759F" w:rsidRDefault="00C00D8B" w:rsidP="00C00D8B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00D8B" w:rsidRPr="00D23CBD" w:rsidRDefault="00654FFA" w:rsidP="00C00D8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INFORME DE ACTO PÚBLICO</w:t>
      </w:r>
      <w:r w:rsidR="00C00D8B" w:rsidRPr="00C35BF8">
        <w:rPr>
          <w:rFonts w:ascii="Arial" w:hAnsi="Arial" w:cs="Arial"/>
          <w:sz w:val="24"/>
          <w:szCs w:val="24"/>
        </w:rPr>
        <w:t>:</w:t>
      </w:r>
    </w:p>
    <w:p w:rsidR="00C00D8B" w:rsidRPr="00F57159" w:rsidRDefault="00654FFA" w:rsidP="00C55C78">
      <w:pPr>
        <w:spacing w:after="0" w:line="240" w:lineRule="auto"/>
        <w:jc w:val="center"/>
        <w:rPr>
          <w:rFonts w:ascii="Edwardian Script ITC" w:hAnsi="Edwardian Script ITC"/>
          <w:b/>
          <w:sz w:val="52"/>
          <w:u w:val="single"/>
        </w:rPr>
      </w:pPr>
      <w:r>
        <w:rPr>
          <w:rFonts w:ascii="Edwardian Script ITC" w:hAnsi="Edwardian Script ITC"/>
          <w:b/>
          <w:sz w:val="52"/>
          <w:u w:val="single"/>
        </w:rPr>
        <w:t>Festival  Pueblos Vivos Suchitoto 2019. Rincones Mágicos entre Lagos</w:t>
      </w:r>
    </w:p>
    <w:p w:rsidR="00C00D8B" w:rsidRPr="0016759F" w:rsidRDefault="00C00D8B" w:rsidP="00C00D8B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</w:t>
      </w:r>
      <w:r w:rsidR="00654FFA">
        <w:rPr>
          <w:rFonts w:ascii="Arial" w:hAnsi="Arial" w:cs="Arial"/>
        </w:rPr>
        <w:t xml:space="preserve"> SUCHITOTO</w:t>
      </w:r>
      <w:r w:rsidRPr="0016759F">
        <w:rPr>
          <w:rFonts w:ascii="Arial" w:hAnsi="Arial" w:cs="Arial"/>
        </w:rPr>
        <w:t>, DEPARTAMENTO DE CUSCATLAN:</w:t>
      </w:r>
    </w:p>
    <w:p w:rsidR="00C00D8B" w:rsidRPr="00C00D8B" w:rsidRDefault="00654FFA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 el parque central de Suchitoto</w:t>
      </w:r>
      <w:r w:rsidR="00C00D8B" w:rsidRPr="00C00D8B">
        <w:rPr>
          <w:rFonts w:ascii="Arial" w:hAnsi="Arial" w:cs="Arial"/>
          <w:sz w:val="28"/>
          <w:szCs w:val="28"/>
        </w:rPr>
        <w:t>, Departamento de Cuscatl</w:t>
      </w:r>
      <w:r>
        <w:rPr>
          <w:rFonts w:ascii="Arial" w:hAnsi="Arial" w:cs="Arial"/>
          <w:sz w:val="28"/>
          <w:szCs w:val="28"/>
        </w:rPr>
        <w:t>án, de 8</w:t>
      </w:r>
      <w:r w:rsidR="00F57159">
        <w:rPr>
          <w:rFonts w:ascii="Arial" w:hAnsi="Arial" w:cs="Arial"/>
          <w:sz w:val="28"/>
          <w:szCs w:val="28"/>
        </w:rPr>
        <w:t xml:space="preserve">:00 </w:t>
      </w:r>
      <w:r>
        <w:rPr>
          <w:rFonts w:ascii="Arial" w:hAnsi="Arial" w:cs="Arial"/>
          <w:sz w:val="28"/>
          <w:szCs w:val="28"/>
        </w:rPr>
        <w:t>a las 16:00 horas de los</w:t>
      </w:r>
      <w:r w:rsidR="00F57159">
        <w:rPr>
          <w:rFonts w:ascii="Arial" w:hAnsi="Arial" w:cs="Arial"/>
          <w:sz w:val="28"/>
          <w:szCs w:val="28"/>
        </w:rPr>
        <w:t xml:space="preserve"> día</w:t>
      </w:r>
      <w:r>
        <w:rPr>
          <w:rFonts w:ascii="Arial" w:hAnsi="Arial" w:cs="Arial"/>
          <w:sz w:val="28"/>
          <w:szCs w:val="28"/>
        </w:rPr>
        <w:t>s 27 y 28</w:t>
      </w:r>
      <w:r w:rsidR="00F57159">
        <w:rPr>
          <w:rFonts w:ascii="Arial" w:hAnsi="Arial" w:cs="Arial"/>
          <w:sz w:val="28"/>
          <w:szCs w:val="28"/>
        </w:rPr>
        <w:t xml:space="preserve"> de </w:t>
      </w:r>
      <w:r>
        <w:rPr>
          <w:rFonts w:ascii="Arial" w:hAnsi="Arial" w:cs="Arial"/>
          <w:sz w:val="28"/>
          <w:szCs w:val="28"/>
        </w:rPr>
        <w:t xml:space="preserve">Abril </w:t>
      </w:r>
      <w:r w:rsidR="00C00D8B" w:rsidRPr="00C00D8B">
        <w:rPr>
          <w:rFonts w:ascii="Arial" w:hAnsi="Arial" w:cs="Arial"/>
          <w:sz w:val="28"/>
          <w:szCs w:val="28"/>
        </w:rPr>
        <w:t>del dos mil diecinueve.</w:t>
      </w:r>
    </w:p>
    <w:p w:rsidR="00467053" w:rsidRDefault="00C00D8B" w:rsidP="00F57159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Se desar</w:t>
      </w:r>
      <w:r w:rsidR="00F57159">
        <w:rPr>
          <w:rFonts w:ascii="Arial" w:hAnsi="Arial" w:cs="Arial"/>
          <w:sz w:val="28"/>
          <w:szCs w:val="28"/>
        </w:rPr>
        <w:t xml:space="preserve">rolló </w:t>
      </w:r>
      <w:r w:rsidR="00654FFA">
        <w:rPr>
          <w:rFonts w:ascii="Arial" w:hAnsi="Arial" w:cs="Arial"/>
          <w:sz w:val="28"/>
          <w:szCs w:val="28"/>
        </w:rPr>
        <w:t xml:space="preserve">el Festival de Pueblos Vivos, Suchitoto 2019, Rincones </w:t>
      </w:r>
      <w:r w:rsidR="00E14008">
        <w:rPr>
          <w:rFonts w:ascii="Arial" w:hAnsi="Arial" w:cs="Arial"/>
          <w:sz w:val="28"/>
          <w:szCs w:val="28"/>
        </w:rPr>
        <w:t>Mágicos</w:t>
      </w:r>
      <w:r w:rsidR="00654FFA">
        <w:rPr>
          <w:rFonts w:ascii="Arial" w:hAnsi="Arial" w:cs="Arial"/>
          <w:sz w:val="28"/>
          <w:szCs w:val="28"/>
        </w:rPr>
        <w:t xml:space="preserve"> entre Lagos</w:t>
      </w:r>
      <w:r w:rsidR="00467053">
        <w:rPr>
          <w:rFonts w:ascii="Arial" w:hAnsi="Arial" w:cs="Arial"/>
          <w:sz w:val="28"/>
          <w:szCs w:val="28"/>
        </w:rPr>
        <w:t>.</w:t>
      </w:r>
    </w:p>
    <w:p w:rsidR="00467053" w:rsidRDefault="00467053" w:rsidP="00F5715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En el acto de inauguración nuestro alcalde tuvo el honor de pertenecer a la honorable mesa de honor presidida por la gobernadora de turismo, la alcaldesa de Suchitoto, el alcalde de </w:t>
      </w:r>
      <w:proofErr w:type="spellStart"/>
      <w:r>
        <w:rPr>
          <w:rFonts w:ascii="Arial" w:hAnsi="Arial" w:cs="Arial"/>
          <w:sz w:val="28"/>
          <w:szCs w:val="28"/>
        </w:rPr>
        <w:t>Guacotecti</w:t>
      </w:r>
      <w:proofErr w:type="spellEnd"/>
      <w:r>
        <w:rPr>
          <w:rFonts w:ascii="Arial" w:hAnsi="Arial" w:cs="Arial"/>
          <w:sz w:val="28"/>
          <w:szCs w:val="28"/>
        </w:rPr>
        <w:t xml:space="preserve"> y la reina de las fiestas de Suchitoto, cada uno tuvo su participación en el acto de inauguración y nuestro alcalde en sus palabras resalto los patrimonios culturales, </w:t>
      </w:r>
      <w:r w:rsidR="00C55C78">
        <w:rPr>
          <w:rFonts w:ascii="Arial" w:hAnsi="Arial" w:cs="Arial"/>
          <w:sz w:val="28"/>
          <w:szCs w:val="28"/>
        </w:rPr>
        <w:t>gastronómicos, histórico y los lugares turísticos que cuenta  el municipio.</w:t>
      </w:r>
    </w:p>
    <w:p w:rsidR="00F57159" w:rsidRDefault="00467053" w:rsidP="00F5715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Se </w:t>
      </w:r>
      <w:r w:rsidR="00E14008">
        <w:rPr>
          <w:rFonts w:ascii="Arial" w:hAnsi="Arial" w:cs="Arial"/>
          <w:sz w:val="28"/>
          <w:szCs w:val="28"/>
        </w:rPr>
        <w:t xml:space="preserve">realizó la representación de nuestros patrimonio en 4 stand; en el primero el stand Cultural se presentó la fachada de nuestra iglesia católica y el campanario, en el stand de Convivencia nos representaron nuestros artesanos con la fabricación de petates desde el cantón El Rodeo y el artesano de canastos </w:t>
      </w:r>
      <w:proofErr w:type="spellStart"/>
      <w:r w:rsidR="00E14008">
        <w:rPr>
          <w:rFonts w:ascii="Arial" w:hAnsi="Arial" w:cs="Arial"/>
          <w:sz w:val="28"/>
          <w:szCs w:val="28"/>
        </w:rPr>
        <w:t>de el</w:t>
      </w:r>
      <w:proofErr w:type="spellEnd"/>
      <w:r w:rsidR="00E14008">
        <w:rPr>
          <w:rFonts w:ascii="Arial" w:hAnsi="Arial" w:cs="Arial"/>
          <w:sz w:val="28"/>
          <w:szCs w:val="28"/>
        </w:rPr>
        <w:t xml:space="preserve"> Cantón La Cruz  y decoramos con el mural en petate de San Agustín, en el tercer stand tuvimos la representación de nuestro Patrimonio Gastronómico como lo es el Ticuco y en él están de Artesanías tuvimos la representación de los siguientes Artesanos:</w:t>
      </w:r>
    </w:p>
    <w:p w:rsidR="00E14008" w:rsidRDefault="00E14008" w:rsidP="00E14008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Felysoya</w:t>
      </w:r>
      <w:proofErr w:type="spellEnd"/>
      <w:r>
        <w:rPr>
          <w:rFonts w:ascii="Arial" w:hAnsi="Arial" w:cs="Arial"/>
          <w:sz w:val="28"/>
          <w:szCs w:val="28"/>
        </w:rPr>
        <w:t xml:space="preserve"> con miel de abeja, café en harina, horchata artesanal, harina para atol de maíz tostado,</w:t>
      </w:r>
      <w:r w:rsidR="00467053">
        <w:rPr>
          <w:rFonts w:ascii="Arial" w:hAnsi="Arial" w:cs="Arial"/>
          <w:sz w:val="28"/>
          <w:szCs w:val="28"/>
        </w:rPr>
        <w:t xml:space="preserve"> chocolate y otros derivados del café.</w:t>
      </w:r>
    </w:p>
    <w:p w:rsidR="00467053" w:rsidRDefault="00467053" w:rsidP="00E14008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Artesanos de Vinos artesanales fabricados en el Cantón El Espino .con una gran variedad de especialidades.</w:t>
      </w:r>
    </w:p>
    <w:p w:rsidR="00467053" w:rsidRDefault="00467053" w:rsidP="00E14008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Artesanos de Calzado Artesanal del Cantón Buenos Aires.</w:t>
      </w:r>
    </w:p>
    <w:p w:rsidR="00C55C78" w:rsidRPr="00467053" w:rsidRDefault="00467053" w:rsidP="0046705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El día sábado 27 se participó en la pasarela de trajes típicos con la representación de la Reina del Festival del Maíz 2018</w:t>
      </w:r>
      <w:r w:rsidR="00C55C78">
        <w:rPr>
          <w:rFonts w:ascii="Arial" w:hAnsi="Arial" w:cs="Arial"/>
          <w:sz w:val="28"/>
          <w:szCs w:val="28"/>
        </w:rPr>
        <w:t xml:space="preserve"> dando una excelente </w:t>
      </w:r>
      <w:proofErr w:type="spellStart"/>
      <w:r w:rsidR="00C55C78">
        <w:rPr>
          <w:rFonts w:ascii="Arial" w:hAnsi="Arial" w:cs="Arial"/>
          <w:sz w:val="28"/>
          <w:szCs w:val="28"/>
        </w:rPr>
        <w:t>participación.Fuimos</w:t>
      </w:r>
      <w:proofErr w:type="spellEnd"/>
      <w:r w:rsidR="00C55C78">
        <w:rPr>
          <w:rFonts w:ascii="Arial" w:hAnsi="Arial" w:cs="Arial"/>
          <w:sz w:val="28"/>
          <w:szCs w:val="28"/>
        </w:rPr>
        <w:t xml:space="preserve"> uno de los municipios participantes mejor evaluados en dicho festival, donde asistieron turistas nacionales e internacionales.</w:t>
      </w:r>
    </w:p>
    <w:p w:rsidR="00B26B08" w:rsidRDefault="009E2F30" w:rsidP="00C00D8B">
      <w:pPr>
        <w:jc w:val="both"/>
        <w:rPr>
          <w:rFonts w:ascii="Arial" w:hAnsi="Arial" w:cs="Arial"/>
          <w:sz w:val="28"/>
          <w:szCs w:val="28"/>
        </w:rPr>
      </w:pPr>
      <w:r w:rsidRPr="00C55C78">
        <w:rPr>
          <w:rFonts w:ascii="Arial" w:hAnsi="Arial" w:cs="Arial"/>
          <w:sz w:val="28"/>
          <w:szCs w:val="28"/>
        </w:rPr>
        <w:t xml:space="preserve">Por Los Que Dejamos El Presente Informe A </w:t>
      </w:r>
      <w:r w:rsidR="00C55C78" w:rsidRPr="00C55C78">
        <w:rPr>
          <w:rFonts w:ascii="Arial" w:hAnsi="Arial" w:cs="Arial"/>
          <w:sz w:val="28"/>
          <w:szCs w:val="28"/>
        </w:rPr>
        <w:t>Consideración</w:t>
      </w:r>
      <w:r w:rsidRPr="00C55C78">
        <w:rPr>
          <w:rFonts w:ascii="Arial" w:hAnsi="Arial" w:cs="Arial"/>
          <w:sz w:val="28"/>
          <w:szCs w:val="28"/>
        </w:rPr>
        <w:t xml:space="preserve"> De Las Autoridades Competentes.</w:t>
      </w:r>
    </w:p>
    <w:p w:rsidR="00C55C78" w:rsidRDefault="00C55C78" w:rsidP="00C00D8B">
      <w:pPr>
        <w:jc w:val="both"/>
        <w:rPr>
          <w:rFonts w:ascii="Arial" w:hAnsi="Arial" w:cs="Arial"/>
          <w:sz w:val="28"/>
          <w:szCs w:val="28"/>
        </w:rPr>
      </w:pPr>
    </w:p>
    <w:p w:rsidR="00C55C78" w:rsidRPr="00C55C78" w:rsidRDefault="00C55C7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>F</w:t>
      </w:r>
      <w:r w:rsidR="00210D5A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_____________________</w:t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>F</w:t>
      </w:r>
      <w:bookmarkStart w:id="0" w:name="_GoBack"/>
      <w:bookmarkEnd w:id="0"/>
      <w:r w:rsidR="00210D5A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      Marvin Antonio Vivas.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 xml:space="preserve">       Miguel Orellana</w:t>
      </w:r>
    </w:p>
    <w:p w:rsidR="00B26B08" w:rsidRPr="00C55C78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 xml:space="preserve">         Promotor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 xml:space="preserve">    </w:t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  <w:t xml:space="preserve">   </w:t>
      </w:r>
      <w:r w:rsidR="00C55C78">
        <w:rPr>
          <w:rFonts w:ascii="Arial" w:hAnsi="Arial" w:cs="Arial"/>
          <w:sz w:val="24"/>
          <w:szCs w:val="28"/>
        </w:rPr>
        <w:t xml:space="preserve"> Jefe De </w:t>
      </w:r>
      <w:r w:rsidR="00657DF3">
        <w:rPr>
          <w:rFonts w:ascii="Arial" w:hAnsi="Arial" w:cs="Arial"/>
          <w:sz w:val="24"/>
          <w:szCs w:val="28"/>
        </w:rPr>
        <w:t>Proyección</w:t>
      </w:r>
    </w:p>
    <w:p w:rsidR="00C00D8B" w:rsidRDefault="00C00D8B" w:rsidP="00C00D8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740F3F" w:rsidRPr="005A781D" w:rsidRDefault="00C00D8B" w:rsidP="005A781D">
      <w:pPr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</w:t>
      </w:r>
      <w:r w:rsidR="009E2F30">
        <w:rPr>
          <w:rFonts w:ascii="Arial" w:hAnsi="Arial" w:cs="Arial"/>
          <w:sz w:val="24"/>
          <w:szCs w:val="24"/>
        </w:rPr>
        <w:t>NEXAN FOTOS DEL PRESENTE EVENTO</w:t>
      </w:r>
      <w:r>
        <w:rPr>
          <w:rFonts w:ascii="Arial" w:hAnsi="Arial" w:cs="Arial"/>
          <w:sz w:val="24"/>
          <w:szCs w:val="24"/>
        </w:rPr>
        <w:t>.</w:t>
      </w:r>
    </w:p>
    <w:sectPr w:rsidR="00740F3F" w:rsidRPr="005A78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86DFB"/>
    <w:multiLevelType w:val="hybridMultilevel"/>
    <w:tmpl w:val="1E90F2C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8B"/>
    <w:rsid w:val="000B0CB3"/>
    <w:rsid w:val="001D6AED"/>
    <w:rsid w:val="00210D5A"/>
    <w:rsid w:val="00331ADD"/>
    <w:rsid w:val="00467053"/>
    <w:rsid w:val="00570F1C"/>
    <w:rsid w:val="005A781D"/>
    <w:rsid w:val="00654FFA"/>
    <w:rsid w:val="00657DF3"/>
    <w:rsid w:val="00740F3F"/>
    <w:rsid w:val="009E2F30"/>
    <w:rsid w:val="00A14AB1"/>
    <w:rsid w:val="00B26B08"/>
    <w:rsid w:val="00C00D8B"/>
    <w:rsid w:val="00C55C78"/>
    <w:rsid w:val="00D27D55"/>
    <w:rsid w:val="00D40E44"/>
    <w:rsid w:val="00E14008"/>
    <w:rsid w:val="00E82A24"/>
    <w:rsid w:val="00EB5754"/>
    <w:rsid w:val="00F5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608072-6EAF-4D4F-90A2-C9935294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40E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366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Lenovo N22</cp:lastModifiedBy>
  <cp:revision>18</cp:revision>
  <cp:lastPrinted>2019-05-02T18:56:00Z</cp:lastPrinted>
  <dcterms:created xsi:type="dcterms:W3CDTF">2019-05-02T17:44:00Z</dcterms:created>
  <dcterms:modified xsi:type="dcterms:W3CDTF">2019-05-06T20:57:00Z</dcterms:modified>
</cp:coreProperties>
</file>